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E3F2D9" w:themeColor="accent4" w:themeTint="33"/>
  <w:body>
    <w:p w14:paraId="2D60B65C">
      <w:pPr>
        <w:spacing w:line="500" w:lineRule="exact"/>
        <w:rPr>
          <w:rFonts w:eastAsia="方正黑体_GBK"/>
          <w:sz w:val="33"/>
          <w:szCs w:val="33"/>
        </w:rPr>
      </w:pPr>
      <w:bookmarkStart w:id="0" w:name="_GoBack"/>
      <w:bookmarkEnd w:id="0"/>
      <w:r>
        <w:rPr>
          <w:rFonts w:eastAsia="方正黑体_GBK"/>
          <w:sz w:val="33"/>
          <w:szCs w:val="33"/>
        </w:rPr>
        <w:t>附件2</w:t>
      </w:r>
    </w:p>
    <w:p w14:paraId="4535A960">
      <w:pPr>
        <w:spacing w:line="500" w:lineRule="exact"/>
        <w:rPr>
          <w:rFonts w:eastAsia="方正黑体_GBK"/>
          <w:sz w:val="33"/>
          <w:szCs w:val="33"/>
        </w:rPr>
      </w:pPr>
      <w:r>
        <w:rPr>
          <w:rFonts w:eastAsia="方正黑体_GBK"/>
          <w:sz w:val="33"/>
          <w:szCs w:val="33"/>
        </w:rPr>
        <w:t xml:space="preserve">             </w:t>
      </w:r>
    </w:p>
    <w:p w14:paraId="0D5CC260">
      <w:pPr>
        <w:jc w:val="center"/>
        <w:rPr>
          <w:rFonts w:hint="default" w:eastAsia="方正小标宋_GBK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36"/>
          <w:szCs w:val="36"/>
        </w:rPr>
        <w:t>周恩来崇高风范研究专项课题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36"/>
          <w:szCs w:val="36"/>
          <w:lang w:val="en-US" w:eastAsia="zh-CN"/>
        </w:rPr>
        <w:t>论证活页</w:t>
      </w:r>
    </w:p>
    <w:tbl>
      <w:tblPr>
        <w:tblStyle w:val="5"/>
        <w:tblW w:w="923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4"/>
      </w:tblGrid>
      <w:tr w14:paraId="09EB7D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718" w:hRule="atLeast"/>
          <w:jc w:val="center"/>
        </w:trPr>
        <w:tc>
          <w:tcPr>
            <w:tcW w:w="9234" w:type="dxa"/>
            <w:tcBorders>
              <w:top w:val="single" w:color="auto" w:sz="8" w:space="0"/>
            </w:tcBorders>
            <w:noWrap w:val="0"/>
            <w:vAlign w:val="top"/>
          </w:tcPr>
          <w:p w14:paraId="4594F433">
            <w:pPr>
              <w:rPr>
                <w:rFonts w:eastAsia="黑体"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 xml:space="preserve">课题名称：                             </w:t>
            </w:r>
          </w:p>
        </w:tc>
      </w:tr>
      <w:tr w14:paraId="2B2B10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7" w:hRule="atLeast"/>
          <w:jc w:val="center"/>
        </w:trPr>
        <w:tc>
          <w:tcPr>
            <w:tcW w:w="9234" w:type="dxa"/>
            <w:tcBorders>
              <w:bottom w:val="single" w:color="auto" w:sz="8" w:space="0"/>
            </w:tcBorders>
            <w:noWrap w:val="0"/>
            <w:vAlign w:val="top"/>
          </w:tcPr>
          <w:p w14:paraId="65F16D26">
            <w:pPr>
              <w:spacing w:before="120" w:beforeLines="50"/>
              <w:ind w:firstLine="480" w:firstLineChars="20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本表参照以下提纲撰写，要求逻辑清晰，主题突出，层次分明，内容翔实，排版清晰。填写内容简明扼要，总字数不超过2000字。</w:t>
            </w:r>
          </w:p>
          <w:p w14:paraId="10081BD4">
            <w:pPr>
              <w:spacing w:line="400" w:lineRule="exact"/>
              <w:ind w:firstLine="383" w:firstLineChars="159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 xml:space="preserve">1. [选题依据]  </w:t>
            </w:r>
            <w:r>
              <w:rPr>
                <w:color w:val="000000"/>
                <w:sz w:val="24"/>
              </w:rPr>
              <w:t>国内外相关研究成果梳理及研究动态（略写）；本课题的主要应用价值或学术价值等。</w:t>
            </w:r>
          </w:p>
          <w:p w14:paraId="148C3F73">
            <w:pPr>
              <w:spacing w:line="400" w:lineRule="exact"/>
              <w:ind w:firstLine="383" w:firstLineChars="159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 xml:space="preserve">2. [研究内容]  </w:t>
            </w:r>
            <w:r>
              <w:rPr>
                <w:color w:val="000000"/>
                <w:sz w:val="24"/>
              </w:rPr>
              <w:t>本课题的研究对象、框架思路、重点难点、主要目标等。（框架思路要列出研究提纲或目录）</w:t>
            </w:r>
          </w:p>
          <w:p w14:paraId="7D4D8035">
            <w:pPr>
              <w:spacing w:line="400" w:lineRule="exact"/>
              <w:ind w:firstLine="383" w:firstLineChars="159"/>
              <w:rPr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sz w:val="24"/>
                <w:lang w:eastAsia="zh-CN"/>
              </w:rPr>
              <w:t>3.</w:t>
            </w:r>
            <w:r>
              <w:rPr>
                <w:b/>
                <w:bCs/>
                <w:color w:val="000000"/>
                <w:sz w:val="24"/>
              </w:rPr>
              <w:t xml:space="preserve">[创新之处]  </w:t>
            </w:r>
            <w:r>
              <w:rPr>
                <w:color w:val="000000"/>
                <w:sz w:val="24"/>
              </w:rPr>
              <w:t>在学术思想、学术观点、研究方法等方面的特色和创新。</w:t>
            </w:r>
          </w:p>
          <w:p w14:paraId="37C51E79">
            <w:pPr>
              <w:spacing w:line="400" w:lineRule="exact"/>
              <w:ind w:firstLine="383" w:firstLineChars="159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sz w:val="24"/>
                <w:lang w:eastAsia="zh-CN"/>
              </w:rPr>
              <w:t>4.</w:t>
            </w:r>
            <w:r>
              <w:rPr>
                <w:b/>
                <w:bCs/>
                <w:color w:val="000000"/>
                <w:sz w:val="24"/>
              </w:rPr>
              <w:t xml:space="preserve">[预期成果]  </w:t>
            </w:r>
            <w:r>
              <w:rPr>
                <w:color w:val="000000"/>
                <w:sz w:val="24"/>
              </w:rPr>
              <w:t>成果形式、使用去向及预期社会效益等。（略写）</w:t>
            </w:r>
          </w:p>
          <w:p w14:paraId="190704C5">
            <w:pPr>
              <w:spacing w:line="400" w:lineRule="exact"/>
              <w:ind w:firstLine="381" w:firstLineChars="159"/>
              <w:rPr>
                <w:sz w:val="24"/>
              </w:rPr>
            </w:pPr>
          </w:p>
          <w:p w14:paraId="56627436">
            <w:pPr>
              <w:spacing w:line="400" w:lineRule="exact"/>
              <w:ind w:firstLine="381" w:firstLineChars="159"/>
              <w:rPr>
                <w:sz w:val="24"/>
              </w:rPr>
            </w:pPr>
          </w:p>
          <w:p w14:paraId="18790CAC">
            <w:pPr>
              <w:rPr>
                <w:rFonts w:eastAsia="黑体"/>
                <w:sz w:val="30"/>
                <w:szCs w:val="30"/>
              </w:rPr>
            </w:pPr>
          </w:p>
        </w:tc>
      </w:tr>
    </w:tbl>
    <w:p w14:paraId="31125D02">
      <w:pPr>
        <w:adjustRightInd w:val="0"/>
        <w:snapToGrid w:val="0"/>
        <w:spacing w:line="400" w:lineRule="exact"/>
        <w:ind w:left="720" w:hanging="720" w:hangingChars="300"/>
        <w:rPr>
          <w:rFonts w:eastAsia="方正楷体_GBK"/>
          <w:sz w:val="24"/>
        </w:rPr>
      </w:pPr>
      <w:r>
        <w:rPr>
          <w:rFonts w:eastAsia="方正楷体_GBK"/>
          <w:sz w:val="24"/>
        </w:rPr>
        <w:t>说明：1. 活页文字表述中不得直接或间接透露个人信息或相关背景资料，否则取消申报资格。</w:t>
      </w:r>
    </w:p>
    <w:p w14:paraId="797ADC45">
      <w:pPr>
        <w:adjustRightInd w:val="0"/>
        <w:snapToGrid w:val="0"/>
        <w:spacing w:line="400" w:lineRule="exact"/>
        <w:ind w:firstLine="720" w:firstLineChars="300"/>
        <w:rPr>
          <w:rFonts w:eastAsia="方正楷体_GBK"/>
          <w:sz w:val="24"/>
        </w:rPr>
      </w:pPr>
      <w:r>
        <w:rPr>
          <w:rFonts w:eastAsia="方正楷体_GBK"/>
          <w:sz w:val="24"/>
        </w:rPr>
        <w:t>2. 课题名称要与《申报书》一致。</w:t>
      </w:r>
    </w:p>
    <w:p w14:paraId="6BAAE5A4">
      <w:pPr>
        <w:adjustRightInd w:val="0"/>
        <w:snapToGrid w:val="0"/>
        <w:spacing w:line="400" w:lineRule="exact"/>
        <w:ind w:firstLine="720" w:firstLineChars="300"/>
        <w:rPr>
          <w:rFonts w:eastAsia="方正楷体_GBK"/>
          <w:color w:val="auto"/>
          <w:sz w:val="24"/>
        </w:rPr>
      </w:pPr>
      <w:r>
        <w:rPr>
          <w:rFonts w:eastAsia="方正楷体_GBK"/>
          <w:color w:val="auto"/>
          <w:sz w:val="24"/>
        </w:rPr>
        <w:t>3. 正文请用3号仿宋字体排版。</w:t>
      </w:r>
    </w:p>
    <w:p w14:paraId="3B1C8C2B"/>
    <w:p w14:paraId="19B6E1BA">
      <w:pPr>
        <w:spacing w:line="600" w:lineRule="exact"/>
        <w:ind w:firstLine="5100" w:firstLineChars="1700"/>
        <w:rPr>
          <w:rFonts w:eastAsia="黑体"/>
          <w:color w:val="000000"/>
          <w:sz w:val="30"/>
          <w:szCs w:val="30"/>
        </w:rPr>
      </w:pPr>
    </w:p>
    <w:p w14:paraId="1E20963E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060" w:firstLine="0" w:firstLineChars="0"/>
        <w:textAlignment w:val="auto"/>
        <w:rPr>
          <w:rFonts w:eastAsia="方正仿宋_GBK"/>
          <w:sz w:val="44"/>
          <w:szCs w:val="44"/>
        </w:rPr>
      </w:pPr>
    </w:p>
    <w:p w14:paraId="585A870C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060" w:firstLine="0" w:firstLineChars="0"/>
        <w:textAlignment w:val="auto"/>
        <w:rPr>
          <w:rFonts w:eastAsia="方正仿宋_GBK"/>
          <w:sz w:val="44"/>
          <w:szCs w:val="44"/>
        </w:rPr>
      </w:pPr>
    </w:p>
    <w:p w14:paraId="552B5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C0B4593-A35D-46A2-9DD8-5CA2A035216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E14ACFDD-7FBF-428D-8BE2-E370DB96E824}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BB8E26C8-8CCF-4966-B8BE-2F1915C9A122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95C39337-EB10-4585-8B74-B2D149AAF73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5" w:fontKey="{91FB7B74-D1F2-4A69-984C-EFA51CAA206B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A1D1DF59-F1CC-4951-934A-3D0E0009F3F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2557B4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AA1BC0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EAA1BC0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472B0"/>
    <w:rsid w:val="004E22BF"/>
    <w:rsid w:val="04E472B0"/>
    <w:rsid w:val="0B5A1A31"/>
    <w:rsid w:val="0CF74D52"/>
    <w:rsid w:val="0D22610C"/>
    <w:rsid w:val="12564429"/>
    <w:rsid w:val="12C20BC2"/>
    <w:rsid w:val="137372FA"/>
    <w:rsid w:val="1CD600F6"/>
    <w:rsid w:val="26594299"/>
    <w:rsid w:val="2A647A65"/>
    <w:rsid w:val="2C161B7A"/>
    <w:rsid w:val="31733AEA"/>
    <w:rsid w:val="3606431D"/>
    <w:rsid w:val="3CD63CE7"/>
    <w:rsid w:val="3D070618"/>
    <w:rsid w:val="3E6B005A"/>
    <w:rsid w:val="42FE51F6"/>
    <w:rsid w:val="43EC3B58"/>
    <w:rsid w:val="4E845A72"/>
    <w:rsid w:val="4F9D00DD"/>
    <w:rsid w:val="50687DA4"/>
    <w:rsid w:val="52497B73"/>
    <w:rsid w:val="55FD758F"/>
    <w:rsid w:val="58BD3663"/>
    <w:rsid w:val="59665797"/>
    <w:rsid w:val="5E086666"/>
    <w:rsid w:val="5E86784A"/>
    <w:rsid w:val="60B7500E"/>
    <w:rsid w:val="63654850"/>
    <w:rsid w:val="64C66ADA"/>
    <w:rsid w:val="6B772B0B"/>
    <w:rsid w:val="70716758"/>
    <w:rsid w:val="74597C2E"/>
    <w:rsid w:val="7AD17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55de2d73-2f9f-474a-9964-d9c6803abea1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38CE7C1B</paraID>
      <start>0</start>
      <end>2</end>
      <status>modified</status>
      <modifiedWord>1.</modifiedWord>
      <trackRevisions>false</trackRevisions>
    </reviewItem>
    <reviewItem>
      <errorID>db0e2b86-d179-404f-b41c-69e32440f1e3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76A108CE</paraID>
      <start>0</start>
      <end>2</end>
      <status>modified</status>
      <modifiedWord>2.</modifiedWord>
      <trackRevisions>false</trackRevisions>
    </reviewItem>
    <reviewItem>
      <errorID>1c396b93-6ab9-4a81-a3bd-9e8c9772ecb2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11E958D6</paraID>
      <start>0</start>
      <end>2</end>
      <status>modified</status>
      <modifiedWord>3.</modifiedWord>
      <trackRevisions>false</trackRevisions>
    </reviewItem>
    <reviewItem>
      <errorID>5c8009ce-fc5b-4bec-8a02-f9fce35baa9b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31133658</paraID>
      <start>0</start>
      <end>2</end>
      <status>modified</status>
      <modifiedWord>4.</modifiedWord>
      <trackRevisions>false</trackRevisions>
    </reviewItem>
    <reviewItem>
      <errorID>33337f9a-b460-49e4-94d8-b21621d66847</errorID>
      <errorWord>5．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3F348FED</paraID>
      <start>0</start>
      <end>2</end>
      <status>modified</status>
      <modifiedWord>5.</modifiedWord>
      <trackRevisions>false</trackRevisions>
    </reviewItem>
    <reviewItem>
      <errorID>c5659667-7440-4f7f-9c87-09a5cf4ab47d</errorID>
      <errorWord>6．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3266F068</paraID>
      <start>0</start>
      <end>2</end>
      <status>modified</status>
      <modifiedWord>6.</modifiedWord>
      <trackRevisions>false</trackRevisions>
    </reviewItem>
    <reviewItem>
      <errorID>8f7c45e8-0e5d-4e08-b115-c4fa16ff92be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7D4D8035</paraID>
      <start>0</start>
      <end>2</end>
      <status>modified</status>
      <modifiedWord>3.</modifiedWord>
      <trackRevisions>false</trackRevisions>
    </reviewItem>
    <reviewItem>
      <errorID>118f9056-a71c-426d-8268-704ef91e2040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37C51E79</paraID>
      <start>0</start>
      <end>2</end>
      <status>modified</status>
      <modifiedWord>4.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0af82dd-8d26-45bb-b40f-c14b536b920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954</Words>
  <Characters>977</Characters>
  <Lines>0</Lines>
  <Paragraphs>0</Paragraphs>
  <TotalTime>32</TotalTime>
  <ScaleCrop>false</ScaleCrop>
  <LinksUpToDate>false</LinksUpToDate>
  <CharactersWithSpaces>1342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2026-04-13T01:58:00Z</dcterms:created>
  <dc:creator>宋宋</dc:creator>
  <cp:lastModifiedBy>XCG-JSCJ</cp:lastModifiedBy>
  <cp:lastPrinted>2026-05-18T06:46:00Z</cp:lastPrinted>
  <dcterms:modified xsi:type="dcterms:W3CDTF">2026-06-04T03:31:16Z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261DA7FB65564627A1898F978D36E067_13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