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6958B2">
      <w:pPr>
        <w:spacing w:line="500" w:lineRule="exact"/>
        <w:rPr>
          <w:rFonts w:hint="eastAsia" w:eastAsia="方正黑体_GBK"/>
          <w:sz w:val="33"/>
          <w:szCs w:val="33"/>
          <w:lang w:val="en-US" w:eastAsia="zh-CN"/>
        </w:rPr>
      </w:pPr>
      <w:r>
        <w:rPr>
          <w:rFonts w:eastAsia="方正黑体_GBK"/>
          <w:sz w:val="33"/>
          <w:szCs w:val="33"/>
        </w:rPr>
        <w:t>附件</w:t>
      </w:r>
      <w:r>
        <w:rPr>
          <w:rFonts w:hint="eastAsia" w:eastAsia="方正黑体_GBK"/>
          <w:sz w:val="33"/>
          <w:szCs w:val="33"/>
          <w:lang w:val="en-US" w:eastAsia="zh-CN"/>
        </w:rPr>
        <w:t>3</w:t>
      </w:r>
    </w:p>
    <w:p w14:paraId="0DBCC35B">
      <w:pPr>
        <w:spacing w:line="500" w:lineRule="exact"/>
        <w:rPr>
          <w:rFonts w:eastAsia="方正黑体_GBK"/>
          <w:sz w:val="33"/>
          <w:szCs w:val="33"/>
        </w:rPr>
      </w:pPr>
      <w:r>
        <w:rPr>
          <w:rFonts w:eastAsia="方正黑体_GBK"/>
          <w:sz w:val="33"/>
          <w:szCs w:val="33"/>
        </w:rPr>
        <w:t xml:space="preserve">             </w:t>
      </w:r>
    </w:p>
    <w:p w14:paraId="1F7DE9EE">
      <w:pPr>
        <w:jc w:val="center"/>
        <w:rPr>
          <w:rFonts w:eastAsia="方正小标宋简体"/>
          <w:b w:val="0"/>
          <w:bCs w:val="0"/>
          <w:color w:val="auto"/>
          <w:sz w:val="36"/>
          <w:szCs w:val="36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color w:val="auto"/>
          <w:sz w:val="36"/>
          <w:szCs w:val="36"/>
        </w:rPr>
        <w:t>淮安市社会工作研究课题论证活页</w:t>
      </w:r>
    </w:p>
    <w:tbl>
      <w:tblPr>
        <w:tblStyle w:val="3"/>
        <w:tblW w:w="9234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34"/>
      </w:tblGrid>
      <w:tr w14:paraId="0475A40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9234" w:type="dxa"/>
            <w:tcBorders>
              <w:top w:val="single" w:color="auto" w:sz="8" w:space="0"/>
            </w:tcBorders>
            <w:noWrap w:val="0"/>
            <w:vAlign w:val="top"/>
          </w:tcPr>
          <w:p w14:paraId="4CBA38FA">
            <w:pPr>
              <w:rPr>
                <w:rFonts w:eastAsia="黑体"/>
                <w:sz w:val="30"/>
                <w:szCs w:val="30"/>
              </w:rPr>
            </w:pPr>
            <w:r>
              <w:rPr>
                <w:rFonts w:eastAsia="黑体"/>
                <w:sz w:val="30"/>
                <w:szCs w:val="30"/>
              </w:rPr>
              <w:t xml:space="preserve">课题名称：                             </w:t>
            </w:r>
          </w:p>
        </w:tc>
      </w:tr>
      <w:tr w14:paraId="1FBEB8A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37" w:hRule="atLeast"/>
          <w:jc w:val="center"/>
        </w:trPr>
        <w:tc>
          <w:tcPr>
            <w:tcW w:w="9234" w:type="dxa"/>
            <w:tcBorders>
              <w:bottom w:val="single" w:color="auto" w:sz="8" w:space="0"/>
            </w:tcBorders>
            <w:noWrap w:val="0"/>
            <w:vAlign w:val="top"/>
          </w:tcPr>
          <w:p w14:paraId="03AA9CC5">
            <w:pPr>
              <w:spacing w:before="120" w:beforeLines="50"/>
              <w:ind w:firstLine="480" w:firstLineChars="200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本表参照以下提纲撰写，要求逻辑清晰，主题突出，层次分明，内容翔实，排版清晰。填写内容简明扼要，总字数不超过2000字。</w:t>
            </w:r>
          </w:p>
          <w:p w14:paraId="53D8FF80">
            <w:pPr>
              <w:spacing w:line="400" w:lineRule="exact"/>
              <w:ind w:firstLine="383" w:firstLineChars="159"/>
              <w:rPr>
                <w:b/>
                <w:bCs/>
                <w:color w:val="000000"/>
                <w:sz w:val="24"/>
              </w:rPr>
            </w:pPr>
            <w:r>
              <w:rPr>
                <w:b/>
                <w:bCs/>
                <w:color w:val="000000"/>
                <w:sz w:val="24"/>
              </w:rPr>
              <w:t xml:space="preserve">1. [选题依据]  </w:t>
            </w:r>
            <w:r>
              <w:rPr>
                <w:color w:val="000000"/>
                <w:sz w:val="24"/>
              </w:rPr>
              <w:t>国内外相关研究成果梳理及研究动态（略写）；本课题的主要应用价值或学术价值等。</w:t>
            </w:r>
          </w:p>
          <w:p w14:paraId="76D51F53">
            <w:pPr>
              <w:spacing w:line="400" w:lineRule="exact"/>
              <w:ind w:firstLine="383" w:firstLineChars="159"/>
              <w:rPr>
                <w:b/>
                <w:bCs/>
                <w:color w:val="000000"/>
                <w:sz w:val="24"/>
              </w:rPr>
            </w:pPr>
            <w:r>
              <w:rPr>
                <w:b/>
                <w:bCs/>
                <w:color w:val="000000"/>
                <w:sz w:val="24"/>
              </w:rPr>
              <w:t xml:space="preserve">2. [研究内容]  </w:t>
            </w:r>
            <w:r>
              <w:rPr>
                <w:color w:val="000000"/>
                <w:sz w:val="24"/>
              </w:rPr>
              <w:t>本课题的研究对象、框架思路、重点难点、主要目标等。（框架思路要列出研究提纲或目录）</w:t>
            </w:r>
          </w:p>
          <w:p w14:paraId="704D352C">
            <w:pPr>
              <w:spacing w:line="400" w:lineRule="exact"/>
              <w:ind w:firstLine="383" w:firstLineChars="159"/>
              <w:rPr>
                <w:color w:val="000000"/>
                <w:sz w:val="24"/>
              </w:rPr>
            </w:pPr>
            <w:r>
              <w:rPr>
                <w:rFonts w:hint="eastAsia"/>
                <w:b/>
                <w:bCs/>
                <w:color w:val="000000"/>
                <w:sz w:val="24"/>
                <w:lang w:eastAsia="zh-CN"/>
              </w:rPr>
              <w:t>3.</w:t>
            </w:r>
            <w:r>
              <w:rPr>
                <w:b/>
                <w:bCs/>
                <w:color w:val="000000"/>
                <w:sz w:val="24"/>
              </w:rPr>
              <w:t xml:space="preserve">[创新之处]  </w:t>
            </w:r>
            <w:r>
              <w:rPr>
                <w:color w:val="000000"/>
                <w:sz w:val="24"/>
              </w:rPr>
              <w:t>在学术思想、学术观点、研究方法等方面的特色和创新。</w:t>
            </w:r>
          </w:p>
          <w:p w14:paraId="6B68AEA4">
            <w:pPr>
              <w:spacing w:line="400" w:lineRule="exact"/>
              <w:ind w:firstLine="383" w:firstLineChars="159"/>
              <w:rPr>
                <w:b/>
                <w:bCs/>
                <w:color w:val="000000"/>
                <w:sz w:val="24"/>
              </w:rPr>
            </w:pPr>
            <w:r>
              <w:rPr>
                <w:rFonts w:hint="eastAsia"/>
                <w:b/>
                <w:bCs/>
                <w:color w:val="000000"/>
                <w:sz w:val="24"/>
                <w:lang w:eastAsia="zh-CN"/>
              </w:rPr>
              <w:t>4.</w:t>
            </w:r>
            <w:r>
              <w:rPr>
                <w:b/>
                <w:bCs/>
                <w:color w:val="000000"/>
                <w:sz w:val="24"/>
              </w:rPr>
              <w:t xml:space="preserve">[预期成果]  </w:t>
            </w:r>
            <w:r>
              <w:rPr>
                <w:color w:val="000000"/>
                <w:sz w:val="24"/>
              </w:rPr>
              <w:t>成果形式、使用去向及预期社会效益等。（略写）</w:t>
            </w:r>
          </w:p>
          <w:p w14:paraId="27452D23">
            <w:pPr>
              <w:spacing w:line="400" w:lineRule="exact"/>
              <w:ind w:firstLine="381" w:firstLineChars="159"/>
              <w:rPr>
                <w:sz w:val="24"/>
              </w:rPr>
            </w:pPr>
          </w:p>
          <w:p w14:paraId="31FFD06F">
            <w:pPr>
              <w:spacing w:line="400" w:lineRule="exact"/>
              <w:ind w:firstLine="381" w:firstLineChars="159"/>
              <w:rPr>
                <w:sz w:val="24"/>
              </w:rPr>
            </w:pPr>
          </w:p>
          <w:p w14:paraId="244F140C">
            <w:pPr>
              <w:rPr>
                <w:rFonts w:eastAsia="黑体"/>
                <w:sz w:val="30"/>
                <w:szCs w:val="30"/>
              </w:rPr>
            </w:pPr>
          </w:p>
        </w:tc>
      </w:tr>
    </w:tbl>
    <w:p w14:paraId="016F34A7">
      <w:pPr>
        <w:adjustRightInd w:val="0"/>
        <w:snapToGrid w:val="0"/>
        <w:spacing w:line="400" w:lineRule="exact"/>
        <w:ind w:left="720" w:hanging="720" w:hangingChars="300"/>
        <w:rPr>
          <w:rFonts w:eastAsia="方正楷体_GBK"/>
          <w:sz w:val="24"/>
        </w:rPr>
      </w:pPr>
      <w:r>
        <w:rPr>
          <w:rFonts w:eastAsia="方正楷体_GBK"/>
          <w:sz w:val="24"/>
        </w:rPr>
        <w:t>说明：1. 活页文字表述中不得直接或间接透露个人信息或相关背景资料，否则取消申报资格。</w:t>
      </w:r>
    </w:p>
    <w:p w14:paraId="54164A7B">
      <w:pPr>
        <w:adjustRightInd w:val="0"/>
        <w:snapToGrid w:val="0"/>
        <w:spacing w:line="400" w:lineRule="exact"/>
        <w:ind w:firstLine="720" w:firstLineChars="300"/>
        <w:rPr>
          <w:rFonts w:eastAsia="方正楷体_GBK"/>
          <w:sz w:val="24"/>
        </w:rPr>
      </w:pPr>
      <w:r>
        <w:rPr>
          <w:rFonts w:eastAsia="方正楷体_GBK"/>
          <w:sz w:val="24"/>
        </w:rPr>
        <w:t>2. 课题名称要与《申报书》一致。</w:t>
      </w:r>
    </w:p>
    <w:p w14:paraId="25065C69">
      <w:pPr>
        <w:adjustRightInd w:val="0"/>
        <w:snapToGrid w:val="0"/>
        <w:spacing w:line="400" w:lineRule="exact"/>
        <w:ind w:firstLine="720" w:firstLineChars="300"/>
        <w:rPr>
          <w:rFonts w:eastAsia="方正楷体_GBK"/>
          <w:sz w:val="24"/>
        </w:rPr>
      </w:pPr>
      <w:r>
        <w:rPr>
          <w:rFonts w:eastAsia="方正楷体_GBK"/>
          <w:sz w:val="24"/>
        </w:rPr>
        <w:t>3. 本表须用A4纸单面印制，左侧装订，正文请用3号仿宋字体排版。</w:t>
      </w:r>
    </w:p>
    <w:p w14:paraId="0A88DEE1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??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B3314C"/>
    <w:rsid w:val="7BB33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jc w:val="left"/>
      <w:outlineLvl w:val="0"/>
    </w:pPr>
    <w:rPr>
      <w:rFonts w:ascii="??" w:hAnsi="??" w:cs="??"/>
      <w:b/>
      <w:bCs/>
      <w:kern w:val="44"/>
      <w:sz w:val="48"/>
      <w:szCs w:val="48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2026-05-12T06:02:00Z</dcterms:created>
  <dc:creator>Stella</dc:creator>
  <cp:lastModifiedBy>Stella</cp:lastModifiedBy>
  <dcterms:modified xsi:type="dcterms:W3CDTF">2026-05-12T06:02:50Z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476CAA1CD38C4F41AF8D6041DE409C7E_11</vt:lpwstr>
  </property>
  <property fmtid="{D5CDD505-2E9C-101B-9397-08002B2CF9AE}" pid="4" name="KSOTemplateDocerSaveRecord">
    <vt:lpwstr>eyJoZGlkIjoiM2JjODA0YWYxMTdlZjZmYWI5NGEwMDM1YTAzNmYxYjEiLCJ1c2VySWQiOiIzNDMyOTc3MTAifQ==</vt:lpwstr>
  </property>
</Properties>
</file>